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02" w:rsidRDefault="00B66502" w:rsidP="00B66502">
      <w:r>
        <w:t>Об утверждении реестра государственных услуг</w:t>
      </w:r>
    </w:p>
    <w:p w:rsidR="00B66502" w:rsidRDefault="00B66502" w:rsidP="00B66502">
      <w:r>
        <w:t>Приказ и.о.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Приказ и.о.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proofErr w:type="gramStart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В соответствии с подпунктом 2-1) </w:t>
      </w:r>
      <w:hyperlink r:id="rId4" w:anchor="z17" w:history="1">
        <w:r w:rsidRPr="00B66502">
          <w:rPr>
            <w:rFonts w:ascii="Tahoma" w:eastAsia="Times New Roman" w:hAnsi="Tahoma" w:cs="Tahoma"/>
            <w:color w:val="00285A"/>
            <w:sz w:val="18"/>
            <w:u w:val="single"/>
            <w:lang w:eastAsia="ru-RU"/>
          </w:rPr>
          <w:t>статьи 8</w:t>
        </w:r>
      </w:hyperlink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Закона Республики Казахстан от 15 апреля 2013 года "О государственных услугах" ПРИКАЗЫВАЮ:</w:t>
      </w:r>
      <w:proofErr w:type="gramEnd"/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     1. Утвердить прилагаемый </w:t>
      </w:r>
      <w:hyperlink r:id="rId5" w:anchor="z14" w:history="1">
        <w:r w:rsidRPr="00B66502">
          <w:rPr>
            <w:rFonts w:ascii="Tahoma" w:eastAsia="Times New Roman" w:hAnsi="Tahoma" w:cs="Tahoma"/>
            <w:color w:val="00285A"/>
            <w:sz w:val="18"/>
            <w:u w:val="single"/>
            <w:lang w:eastAsia="ru-RU"/>
          </w:rPr>
          <w:t>Реестр</w:t>
        </w:r>
      </w:hyperlink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государственных услуг.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 xml:space="preserve">      2) размещение настоящего приказа на </w:t>
      </w:r>
      <w:proofErr w:type="spellStart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интернет-ресурсе</w:t>
      </w:r>
      <w:proofErr w:type="spellEnd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 xml:space="preserve"> Министерства цифрового развития, инноваций и аэрокосмической промышленности Республики Казахстан;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 xml:space="preserve">      3. Контроль за исполнением настоящего приказа возложить </w:t>
      </w:r>
      <w:proofErr w:type="gramStart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на</w:t>
      </w:r>
      <w:proofErr w:type="gramEnd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 xml:space="preserve"> </w:t>
      </w:r>
      <w:proofErr w:type="gramStart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курирующего</w:t>
      </w:r>
      <w:proofErr w:type="gramEnd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 xml:space="preserve"> </w:t>
      </w:r>
      <w:proofErr w:type="spellStart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вице-министра</w:t>
      </w:r>
      <w:proofErr w:type="spellEnd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 xml:space="preserve"> цифрового развития, инноваций и аэрокосмической промышленности Республики Казахстан.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5"/>
        <w:gridCol w:w="3165"/>
      </w:tblGrid>
      <w:tr w:rsidR="00B66502" w:rsidRPr="00B66502" w:rsidTr="00B6650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i/>
                <w:iCs/>
                <w:color w:val="00285A"/>
                <w:sz w:val="18"/>
                <w:lang w:eastAsia="ru-RU"/>
              </w:rPr>
              <w:t>      </w:t>
            </w:r>
            <w:bookmarkStart w:id="0" w:name="z12"/>
            <w:bookmarkEnd w:id="0"/>
            <w:r w:rsidRPr="00B66502">
              <w:rPr>
                <w:rFonts w:ascii="Tahoma" w:eastAsia="Times New Roman" w:hAnsi="Tahoma" w:cs="Tahoma"/>
                <w:i/>
                <w:iCs/>
                <w:color w:val="00285A"/>
                <w:sz w:val="18"/>
                <w:lang w:eastAsia="ru-RU"/>
              </w:rPr>
              <w:t>и.о. министра цифрового развития,</w:t>
            </w:r>
            <w:r w:rsidRPr="00B66502">
              <w:rPr>
                <w:rFonts w:ascii="Tahoma" w:eastAsia="Times New Roman" w:hAnsi="Tahoma" w:cs="Tahoma"/>
                <w:i/>
                <w:iCs/>
                <w:color w:val="00285A"/>
                <w:sz w:val="18"/>
                <w:szCs w:val="18"/>
                <w:lang w:eastAsia="ru-RU"/>
              </w:rPr>
              <w:br/>
            </w:r>
            <w:r w:rsidRPr="00B66502">
              <w:rPr>
                <w:rFonts w:ascii="Tahoma" w:eastAsia="Times New Roman" w:hAnsi="Tahoma" w:cs="Tahoma"/>
                <w:i/>
                <w:iCs/>
                <w:color w:val="00285A"/>
                <w:sz w:val="18"/>
                <w:lang w:eastAsia="ru-RU"/>
              </w:rPr>
              <w:t>инноваций и аэрокосмической промышленности</w:t>
            </w:r>
            <w:r w:rsidRPr="00B66502">
              <w:rPr>
                <w:rFonts w:ascii="Tahoma" w:eastAsia="Times New Roman" w:hAnsi="Tahoma" w:cs="Tahoma"/>
                <w:i/>
                <w:iCs/>
                <w:color w:val="00285A"/>
                <w:sz w:val="18"/>
                <w:szCs w:val="18"/>
                <w:lang w:eastAsia="ru-RU"/>
              </w:rPr>
              <w:br/>
            </w:r>
            <w:r w:rsidRPr="00B66502">
              <w:rPr>
                <w:rFonts w:ascii="Tahoma" w:eastAsia="Times New Roman" w:hAnsi="Tahoma" w:cs="Tahoma"/>
                <w:i/>
                <w:iCs/>
                <w:color w:val="00285A"/>
                <w:sz w:val="18"/>
                <w:lang w:eastAsia="ru-RU"/>
              </w:rPr>
              <w:t>Республики Казахстан</w:t>
            </w:r>
          </w:p>
        </w:tc>
        <w:tc>
          <w:tcPr>
            <w:tcW w:w="3225" w:type="dxa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i/>
                <w:iCs/>
                <w:color w:val="00285A"/>
                <w:sz w:val="18"/>
                <w:lang w:eastAsia="ru-RU"/>
              </w:rPr>
              <w:t>А. Батырқожа</w:t>
            </w:r>
          </w:p>
        </w:tc>
      </w:tr>
    </w:tbl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B66502" w:rsidRPr="00B66502" w:rsidTr="00B6650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bookmarkStart w:id="1" w:name="z13"/>
            <w:bookmarkEnd w:id="1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Утвержден приказом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исполняющего обязанности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Министра цифрового развития,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инноваций и аэрокосмической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промышленности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Республики Казахстан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от 31 января 2020 года № 39/НҚ</w:t>
            </w:r>
          </w:p>
        </w:tc>
      </w:tr>
    </w:tbl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285A"/>
          <w:sz w:val="27"/>
          <w:szCs w:val="27"/>
          <w:lang w:eastAsia="ru-RU"/>
        </w:rPr>
      </w:pPr>
      <w:r w:rsidRPr="00B66502">
        <w:rPr>
          <w:rFonts w:ascii="Tahoma" w:eastAsia="Times New Roman" w:hAnsi="Tahoma" w:cs="Tahoma"/>
          <w:b/>
          <w:bCs/>
          <w:color w:val="00285A"/>
          <w:sz w:val="27"/>
          <w:szCs w:val="27"/>
          <w:lang w:eastAsia="ru-RU"/>
        </w:rPr>
        <w:t>Реестр государственных услуг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 xml:space="preserve">      Сноска. </w:t>
      </w:r>
      <w:proofErr w:type="gramStart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Реестр - в редакции приказа Министра цифрового развития, инноваций и аэрокосмической промышленности РК от 13.03.2023 </w:t>
      </w:r>
      <w:hyperlink r:id="rId6" w:anchor="z6" w:history="1">
        <w:r w:rsidRPr="00B66502">
          <w:rPr>
            <w:rFonts w:ascii="Tahoma" w:eastAsia="Times New Roman" w:hAnsi="Tahoma" w:cs="Tahoma"/>
            <w:color w:val="00285A"/>
            <w:sz w:val="18"/>
            <w:u w:val="single"/>
            <w:lang w:eastAsia="ru-RU"/>
          </w:rPr>
          <w:t>№ 86/НҚ</w:t>
        </w:r>
      </w:hyperlink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 xml:space="preserve"> 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</w:t>
      </w: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lastRenderedPageBreak/>
        <w:t>цифрового развития, инноваций и аэрокосмической промышленности РК от 09.06.2023 </w:t>
      </w:r>
      <w:hyperlink r:id="rId7" w:anchor="z6" w:history="1">
        <w:r w:rsidRPr="00B66502">
          <w:rPr>
            <w:rFonts w:ascii="Tahoma" w:eastAsia="Times New Roman" w:hAnsi="Tahoma" w:cs="Tahoma"/>
            <w:color w:val="00285A"/>
            <w:sz w:val="18"/>
            <w:u w:val="single"/>
            <w:lang w:eastAsia="ru-RU"/>
          </w:rPr>
          <w:t>№ 174/НҚ</w:t>
        </w:r>
      </w:hyperlink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(порядок введения в действие см. </w:t>
      </w:r>
      <w:hyperlink r:id="rId8" w:anchor="z272" w:history="1">
        <w:r w:rsidRPr="00B66502">
          <w:rPr>
            <w:rFonts w:ascii="Tahoma" w:eastAsia="Times New Roman" w:hAnsi="Tahoma" w:cs="Tahoma"/>
            <w:color w:val="00285A"/>
            <w:sz w:val="18"/>
            <w:u w:val="single"/>
            <w:lang w:eastAsia="ru-RU"/>
          </w:rPr>
          <w:t>п.4</w:t>
        </w:r>
      </w:hyperlink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);</w:t>
      </w:r>
      <w:proofErr w:type="gramEnd"/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 xml:space="preserve"> от 16.08.2023 </w:t>
      </w:r>
      <w:hyperlink r:id="rId9" w:anchor="z6" w:history="1">
        <w:r w:rsidRPr="00B66502">
          <w:rPr>
            <w:rFonts w:ascii="Tahoma" w:eastAsia="Times New Roman" w:hAnsi="Tahoma" w:cs="Tahoma"/>
            <w:color w:val="00285A"/>
            <w:sz w:val="18"/>
            <w:u w:val="single"/>
            <w:lang w:eastAsia="ru-RU"/>
          </w:rPr>
          <w:t>№ 339/НҚ</w:t>
        </w:r>
      </w:hyperlink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85A"/>
          <w:sz w:val="18"/>
          <w:szCs w:val="18"/>
          <w:lang w:eastAsia="ru-RU"/>
        </w:rPr>
      </w:pPr>
      <w:r w:rsidRPr="00B66502">
        <w:rPr>
          <w:rFonts w:ascii="Tahoma" w:eastAsia="Times New Roman" w:hAnsi="Tahoma" w:cs="Tahoma"/>
          <w:color w:val="00285A"/>
          <w:sz w:val="18"/>
          <w:szCs w:val="18"/>
          <w:lang w:eastAsia="ru-RU"/>
        </w:rPr>
        <w:t> </w:t>
      </w:r>
    </w:p>
    <w:tbl>
      <w:tblPr>
        <w:tblW w:w="104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458"/>
        <w:gridCol w:w="2119"/>
        <w:gridCol w:w="1870"/>
        <w:gridCol w:w="1668"/>
        <w:gridCol w:w="2887"/>
      </w:tblGrid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/</w:t>
            </w:r>
            <w:proofErr w:type="spell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Код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Наименование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Наименование подвида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001. Документирование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00101. Получение документов/справок, удостоверяющих личность и статус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паспортов, удостоверений личности гражданам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Оформление документов впервые: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- паспорта гражданина РК детям, не достигшим 16-летнего возраста;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- лицам, достигшим 16-летнего возраста;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- на основании имеющегося удостоверения личности или паспорта;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- на основании паспорта СССР образца 1974 года или его утрате;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- при принятии гражданства РК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МВД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оказания государственных услуг по вопросам документирования и регистрации населения Республики Казахстан" </w:t>
            </w:r>
            <w:hyperlink r:id="rId10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внутренних дел Республики Казахстан от 30 марта 2020 года № 267.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20192.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Обмен документов, удостоверяющих личность: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- в связи с истечением срока действия;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- утратой;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- непригодностью к использованию;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- по желанию владельца, в связи с видоизменением документов, согласно новой технологии их изготовления;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br/>
              <w:t>- в связи с возвращением из-за границы на постоянное жительство в РК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Оформление документов в случае изменения установочных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данных гражданина (фамилии, имени, отчества; даты, места рождения; национальности или желанием не указывать свою национальность); неточности записи в выпущенных документах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11" w:anchor="z7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12" w:anchor="z7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13" w:anchor="z7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14" w:anchor="z7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00101002-1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Актуализация (корректировка) сведений о воинской службе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военнообязанным военных билетов или их дубликатов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Гражданам, освобожденным из мест лишения свободы и проходивших воинскую службу либо службу в правоохранительных, специальных государственных органах и выслужившим установленный срок воинской службы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воинского учета военнообязанных и призывников" </w:t>
            </w:r>
            <w:hyperlink r:id="rId15" w:anchor="z3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обороны Республики Казахстан от 24 января 2017 года № 28.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14881.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Лицам, прибывшим из других государств и получившим гражданство Республики Казахстан, из числа ранее проходивших воинскую (альтернативную) службу либо службу в правоохранительных и специальных государственных органах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При обмене военного билета старого образца на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новый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гражданами, проходившими воинскую службу либо службу в правоохранительных,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специальных государственных органах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МО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При утрате либо порче военного билета гражданами, проходившими воинскую службу либо службу в правоохранительных, специальных государственных органах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При изменении фамилии, имени, отчества гражданами, проходившими воинскую службу либо службу в правоохранительных, специальных государственных органах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Гражданам, восстановленным в воинском звании и проходившим воинскую службу либо службу в правоохранительных и специальных государственных органах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Гражданам, уволенным с воинской службы либо службы в правоохранительных, специальных государственных органах и выслужившим установленный срок воинской службы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15-1.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00101003-1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Зачисление в кандидаты для поступления в военные учебные заведения МО РК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15-2.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00101003-2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Восстановление в военные учебные заведения МО РК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15-3.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00101003-3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Восстановление дубликата диплома об окончании военного учебного заведения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16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17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Исключен приказом Министра цифрового развития, инноваций и аэрокосмической промышленности РК от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09.06.2023 </w:t>
            </w:r>
            <w:hyperlink r:id="rId18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19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20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21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22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23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24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25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26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27" w:anchor="z1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00101004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удостоверений ветеранам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выдачи удостоверения участника Великой Отечественной войны" </w:t>
            </w:r>
            <w:hyperlink r:id="rId28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обороны Республики Казахстан от 9 июля 2019 года № 526.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19008.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00101005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справки о наличии либо отсутствии судимости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ГП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органами" </w:t>
            </w:r>
            <w:hyperlink r:id="rId29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Генерального Прокурора Республики Казахстан от 18 мая 2020 года № 64.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20674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0010100-5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сведений о совершении лицом коррупционного преступления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ГП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00101006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Прием документов и препровождение их на изготовление паспортов гражданам Республики Казахстан, находящимся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за границей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МИД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"Об утверждении Правил оказания государственной услуги "Прием документов и препровождение их на изготовление паспортов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гражданам Республики Казахстан, находящимся за границей, и внесение в их паспорта необходимых записей" </w:t>
            </w:r>
            <w:hyperlink r:id="rId30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иностранных дел Республики Казахстан от 12 мая 2020 года № 11-1-4/149.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20627.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31" w:anchor="z15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32" w:anchor="z15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33" w:anchor="z15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00101010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Представление сведений, подтверждающих регистрацию по постоянному месту жительства в населенном пункте приграничной территории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МВД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оказания государственных услуг по вопросам документирования и регистрации населения Республики Казахстан" </w:t>
            </w:r>
            <w:hyperlink r:id="rId34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внутренних дел Республики Казахстан от 30 марта 2020 года № 267.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20192.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00101011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Подготовка граждан по военно-техническим и другим военным специальностям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сроков обучения по военно-техническим и иным специальностям в специализированных организациях Министерства обороны Республики Казахстан" </w:t>
            </w:r>
            <w:hyperlink r:id="rId35" w:anchor="z3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Министра обороны Республики Казахстан от 17 июля 2017 года № 357.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15517.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36-1.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00101012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Подключение абонентского номера к учетной записи </w:t>
            </w:r>
            <w:proofErr w:type="spell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веб-портала</w:t>
            </w:r>
            <w:proofErr w:type="spell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МЦРИАП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00102001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водительских удостоверений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водительских удостоверений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МВД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механических транспортных средств, приема экзаменов и выдачи водительских удостоверений" </w:t>
            </w:r>
            <w:hyperlink r:id="rId36" w:anchor="z1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внутренних дел Республики Казахстан от 2 декабря 2014 года № 862.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10056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Выдача водительских удостоверений впервые и после лишения права на управление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транспортными средствами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00102002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Получение удостоверения тракториста-машиниста категорий "А", "В", "Г", "Б" и "Д"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МСХ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проходимости" </w:t>
            </w:r>
            <w:hyperlink r:id="rId37" w:anchor="z1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сельского хозяйства Республики Казахстан от 30 марта 2015 года № 4-3/270.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11711.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Получение удостоверения тракториста-машиниста с записью "управление снегоходами, </w:t>
            </w:r>
            <w:proofErr w:type="spell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квадроциклами</w:t>
            </w:r>
            <w:proofErr w:type="spell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разрешено":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Замена удостоверения тракториста-машиниста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Получение дубликата удостоверения тракториста-машиниста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00102003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удостоверения на право управления самоходным маломерным судном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удостоверения на право управления самоходным маломерным судном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МИИР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аттестации судоводителей на право управления маломерным судном" </w:t>
            </w:r>
            <w:hyperlink r:id="rId38" w:anchor="z8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исполняющего обязанности Министра по инвестициям и развитию Республики Казахстан от 17 апреля 2015 года № 457.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11528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дубликата удостоверения на право управления самоходным маломерным судном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удостоверения на право управления самоходным маломерным судном в случае истечения срока действия ранее выданного удостоверения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"Выдача удостоверения на право управления самоходным маломерным судном в связи с изменением района плавания и (или) типа судна"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00102004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proofErr w:type="spell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Дипломирование</w:t>
            </w:r>
            <w:proofErr w:type="spell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лиц командного состава судов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Профессиональный диплом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МИИР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"Об утверждении Положения о квалификационных комиссиях, Правил </w:t>
            </w:r>
            <w:proofErr w:type="spell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дипломирования</w:t>
            </w:r>
            <w:proofErr w:type="spell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и аттестации лиц командного состава судов, подлежащих государственной регистрации в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Государственном судовом реестре Республики Казахстан" </w:t>
            </w:r>
            <w:hyperlink r:id="rId39" w:anchor="z8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исполняющего обязанности Министра по инвестициям и развитию Республики Казахстан от 27 марта 2015 года № 355.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11234.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Дубликат профессионального диплома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00102005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удостоверений личности моряка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МИИР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оказания государственной услуги "Выдача удостоверений личности моряка Республики Казахстан" </w:t>
            </w:r>
            <w:hyperlink r:id="rId40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исполняющего обязанности Министра индустрии и инфраструктурного развития Республики Казахстан от 3 апреля 2020 года № 181.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20309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00102006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мореходной книжки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МИИР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образца мореходной книжки, Правил ее оформления и выдачи" </w:t>
            </w:r>
            <w:hyperlink r:id="rId41" w:anchor="z8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исполняющего обязанности Министра по инвестициям и развитию Республики Казахстан от 24 февраля 2015 года № 156.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10661.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002. Регистрация Физических лиц и граждан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00201. Регистрация/смена статуса, места жительства, Ф. И. О. и других данных физических лиц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00201001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Регистрация по месту жительства граждан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МВД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00201001-1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Временная регистрация по месту временного пребывания (проживания) граждан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МВД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52-1.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00201001-2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Постоянная регистрация по месту жительства иностранцев и лиц без гражданства, постоянно проживающих в Республике Казахстан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МВД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52-2.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00201001-3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Временная регистрация по месту жительства иностранцев и лиц без гражданства, постоянно проживающих в Республике Казахстан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МВД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52-3.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00201001-4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Временная регистрация по месту жительства иностранцев и лиц без гражданства, получивших статус беженца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МВД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Снятие с регистрации по месту жительства населения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Снятие с регистрации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выбывших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на постоянное место жительства за пределы Республики Казахстан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МВД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оказания государственных услуг по вопросам документирования и регистрации населения Республики Казахстан" </w:t>
            </w:r>
            <w:hyperlink r:id="rId42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внутренних дел Республики Казахстан от 30 марта 2020 года № 267.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20192.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Снятие с регистрации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признанных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судом утратившими право пользования жилым помещением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Снятие с регистрации по заявлению собственника жилища, здания или помещения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00201005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Регистрация смерти,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Регистрация смерти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 </w:t>
            </w:r>
            <w:hyperlink r:id="rId43" w:anchor="z2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юстиции Республики Казахстан от 25 февраля 2015 года № 112.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10764.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Внесение изменений, дополнений и исправлений в запись акта о смерти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00201006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Восстановление записей актов гражданского состояния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Восстановление записей актов гражданского состояния, на основании заявления заинтересованных лиц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 </w:t>
            </w:r>
            <w:hyperlink r:id="rId44" w:anchor="z2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Министра юстиции Республики Казахстан от 25 февраля 2015 года № 112. Зарегистрирован в Министерстве юстиции Республики Казахстан 21 апреля 2015 года № 10764.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Восстановление записей актов гражданского состояния, на основании решения суда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660.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повторных свидетельств или справок о регистрации актов гражданского состояния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повторного свидетельства о рождении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 </w:t>
            </w:r>
            <w:hyperlink r:id="rId45" w:anchor="z1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 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Министра юстиции Республики Казахстан от 25 февраля 2015 года № 112.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10764.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661.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повторного свидетельства о заключении брака (супружества)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662.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повторного свидетельства о расторжении брака (супружества)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663.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повторного свидетельства о смерти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664.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справки о рождении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665.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Выдача справки о расторжении брака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(супружества)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МЮ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666.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справки о заключении брака (супружества)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667.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справки о брачной правоспособности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668.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справки о смерти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668-1.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Выдача уведомления о регистрации смерти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0201008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Проведение регистрации и перерегистрации лиц, осуществляющих миссионерскую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МИОР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оказания государственных услуг в сфере религиозной деятельности" </w:t>
            </w:r>
            <w:hyperlink r:id="rId46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информации и общественного развития Республики Казахстан от 31 марта 2020 года № 97.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20256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00201009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Регистрационный учет лица, занимающегося частной практикой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МФ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оказания государственных услуг, органов государственных доходов Республики Казахстан" </w:t>
            </w:r>
            <w:hyperlink r:id="rId47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исполняющего обязанности Министра финансов РК от 10 июля 2020 года № 665.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20955.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00201010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Оформление документов на выезд за пределы Республики Казахстан на постоянное место жительства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МВД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оказания государственной услуги "Оформление документов на выезд за пределы Республики Казахстан на постоянное место жительства" </w:t>
            </w:r>
            <w:hyperlink r:id="rId48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внутренних дел Республики Казахстан от 27 марта 2020 года № 259.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20207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Присвоение или продление статуса </w:t>
            </w:r>
            <w:proofErr w:type="spell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кандаса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Получение статуса в общем порядке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МТСЗН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"Об утверждении Правил присвоения или продления статуса </w:t>
            </w:r>
            <w:proofErr w:type="spell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кандаса</w:t>
            </w:r>
            <w:proofErr w:type="spell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 </w:t>
            </w:r>
            <w:hyperlink r:id="rId49" w:anchor="z1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Министра труда и социальной защиты населения Республики Казахстан от 22 июля 2013 года № 329-Ө-М. Зарегистрирован в Реестре государственной регистрации нормативных правовых актов № 8624.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Получение статуса на основании согласия местного исполнительного органа на присвоение статуса </w:t>
            </w:r>
            <w:proofErr w:type="spell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кандаса</w:t>
            </w:r>
            <w:proofErr w:type="spell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через загранучреждения Республики Казахстан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Продление статуса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Выдача дубликата удостоверения </w:t>
            </w:r>
            <w:proofErr w:type="spell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кандаса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Выдача дубликата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 xml:space="preserve">решения о продлении статуса </w:t>
            </w:r>
            <w:proofErr w:type="spell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кандаса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77.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000201012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Постановка на воинский учет военнообязанных и призывников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Для граждан мужского пола, в том числе освобожденных из мест лишения свободы, ранее не состоявших на воинском учете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Для граждан, уволенных с воинской службы, службы в правоохранительных и специальных государственных органах, а также отчисленных и (или) расторгнувших контракт курсантов, слушателей военных и специальных (военных) учебных заведений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Для женщин, окончивших организации образования с получением военно-учетной специальности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Для граждан, освобожденных из мест лишения свободы, ранее состоявших на воинском учете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Для лиц, получивших гражданство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50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51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52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53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54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55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56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(вводится в действие по истечении десяти календарных дней после дня его первого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89.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57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58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59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60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Исключен приказом Министра цифрового развития, инноваций и аэрокосмической промышленности РК от 09.06.2023 </w:t>
            </w:r>
            <w:hyperlink r:id="rId61" w:anchor="z19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№ 174/НҚ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 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Аннулирование записей актов гражданского состояния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Аннулирование записей актов гражданского состояния, на основании заявления заинтересованных лиц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 </w:t>
            </w:r>
            <w:hyperlink r:id="rId62" w:anchor="z2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юстиции Республики Казахстан от 25 февраля 2015 года № 112.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10764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Аннулирование записей актов гражданского состояния, на основании решения суда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00201014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Предоставление отсрочки от призыва</w:t>
            </w: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Гражданам, занятым уходом за членами семьи, нуждающимися в посторонней помощи и не находящимися на полном государственном обеспечении, при отсутствии близких родственников или других лиц, проживающих на территории Республики Казахстан вместе с ними или отдельно, обязанных по закону содержать указанных членов семьи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"Об утверждении Правил оказания государственной услуги "Предоставление отсрочки от призыва" и Правил оказания государственной услуги "Освобождение граждан от призыва на воинскую службу" </w:t>
            </w:r>
            <w:hyperlink r:id="rId63" w:anchor="z4" w:history="1">
              <w:r w:rsidRPr="00B66502">
                <w:rPr>
                  <w:rFonts w:ascii="Tahoma" w:eastAsia="Times New Roman" w:hAnsi="Tahoma" w:cs="Tahoma"/>
                  <w:color w:val="00285A"/>
                  <w:sz w:val="18"/>
                  <w:u w:val="single"/>
                  <w:lang w:eastAsia="ru-RU"/>
                </w:rPr>
                <w:t>приказ</w:t>
              </w:r>
            </w:hyperlink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 Министра обороны Республики Казахстан № 605 от 5 ноября 2020 года. </w:t>
            </w:r>
            <w:proofErr w:type="gramStart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 в Реестре государственной регистрации нормативных правовых актов № 21613</w:t>
            </w: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Гражданам, имеющим на своем иждивении ребенка (детей), воспитываемого без матери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  <w:tr w:rsidR="00B66502" w:rsidRPr="00B66502" w:rsidTr="00B66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502" w:rsidRPr="00B66502" w:rsidRDefault="00B66502" w:rsidP="00B6650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t xml:space="preserve">Гражданам, имеющим на своем иждивении лиц, у которых они находились на воспитании и содержании не менее двух лет в </w:t>
            </w:r>
            <w:r w:rsidRPr="00B66502"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  <w:lastRenderedPageBreak/>
              <w:t>связи со смертью своих родителей или лишением их родительских прав, или осуждением судом к лишению свободы</w:t>
            </w: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rPr>
                <w:rFonts w:ascii="Tahoma" w:eastAsia="Times New Roman" w:hAnsi="Tahoma" w:cs="Tahoma"/>
                <w:color w:val="00285A"/>
                <w:sz w:val="18"/>
                <w:szCs w:val="18"/>
                <w:lang w:eastAsia="ru-RU"/>
              </w:rPr>
            </w:pPr>
          </w:p>
        </w:tc>
      </w:tr>
    </w:tbl>
    <w:p w:rsidR="00B66502" w:rsidRDefault="00B66502" w:rsidP="00B66502"/>
    <w:sectPr w:rsidR="00B66502" w:rsidSect="0055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02"/>
    <w:rsid w:val="00001B14"/>
    <w:rsid w:val="00136CA8"/>
    <w:rsid w:val="001B1C7B"/>
    <w:rsid w:val="002E50D1"/>
    <w:rsid w:val="00363F09"/>
    <w:rsid w:val="003F1E09"/>
    <w:rsid w:val="00413955"/>
    <w:rsid w:val="00444A16"/>
    <w:rsid w:val="004610F9"/>
    <w:rsid w:val="004E41ED"/>
    <w:rsid w:val="00537C0F"/>
    <w:rsid w:val="00553C1F"/>
    <w:rsid w:val="005F7114"/>
    <w:rsid w:val="006111A3"/>
    <w:rsid w:val="00665D5D"/>
    <w:rsid w:val="006A6F9F"/>
    <w:rsid w:val="006D6FAE"/>
    <w:rsid w:val="007052F1"/>
    <w:rsid w:val="00725C1F"/>
    <w:rsid w:val="007C0937"/>
    <w:rsid w:val="00810C98"/>
    <w:rsid w:val="0081429A"/>
    <w:rsid w:val="00892982"/>
    <w:rsid w:val="00953764"/>
    <w:rsid w:val="00A44257"/>
    <w:rsid w:val="00A953AB"/>
    <w:rsid w:val="00B66502"/>
    <w:rsid w:val="00D573DA"/>
    <w:rsid w:val="00EB6986"/>
    <w:rsid w:val="00F97B54"/>
    <w:rsid w:val="00FC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F"/>
  </w:style>
  <w:style w:type="paragraph" w:styleId="3">
    <w:name w:val="heading 3"/>
    <w:basedOn w:val="a"/>
    <w:link w:val="30"/>
    <w:uiPriority w:val="9"/>
    <w:qFormat/>
    <w:rsid w:val="00B66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6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5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6502"/>
    <w:rPr>
      <w:color w:val="800080"/>
      <w:u w:val="single"/>
    </w:rPr>
  </w:style>
  <w:style w:type="character" w:styleId="a6">
    <w:name w:val="Emphasis"/>
    <w:basedOn w:val="a0"/>
    <w:uiPriority w:val="20"/>
    <w:qFormat/>
    <w:rsid w:val="00B66502"/>
    <w:rPr>
      <w:i/>
      <w:iCs/>
    </w:rPr>
  </w:style>
  <w:style w:type="paragraph" w:customStyle="1" w:styleId="note">
    <w:name w:val="note"/>
    <w:basedOn w:val="a"/>
    <w:rsid w:val="00B6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525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60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94505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015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24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7708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43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2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85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46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V2300032754" TargetMode="External"/><Relationship Id="rId18" Type="http://schemas.openxmlformats.org/officeDocument/2006/relationships/hyperlink" Target="https://adilet.zan.kz/rus/docs/V2300032754" TargetMode="External"/><Relationship Id="rId26" Type="http://schemas.openxmlformats.org/officeDocument/2006/relationships/hyperlink" Target="https://adilet.zan.kz/rus/docs/V2300032754" TargetMode="External"/><Relationship Id="rId39" Type="http://schemas.openxmlformats.org/officeDocument/2006/relationships/hyperlink" Target="https://adilet.zan.kz/rus/docs/V1500011234" TargetMode="External"/><Relationship Id="rId21" Type="http://schemas.openxmlformats.org/officeDocument/2006/relationships/hyperlink" Target="https://adilet.zan.kz/rus/docs/V2300032754" TargetMode="External"/><Relationship Id="rId34" Type="http://schemas.openxmlformats.org/officeDocument/2006/relationships/hyperlink" Target="https://adilet.zan.kz/rus/docs/V2000020192" TargetMode="External"/><Relationship Id="rId42" Type="http://schemas.openxmlformats.org/officeDocument/2006/relationships/hyperlink" Target="https://adilet.zan.kz/rus/docs/V2000020192" TargetMode="External"/><Relationship Id="rId47" Type="http://schemas.openxmlformats.org/officeDocument/2006/relationships/hyperlink" Target="https://adilet.zan.kz/rus/docs/V2000020955" TargetMode="External"/><Relationship Id="rId50" Type="http://schemas.openxmlformats.org/officeDocument/2006/relationships/hyperlink" Target="https://adilet.zan.kz/rus/docs/V2300032754" TargetMode="External"/><Relationship Id="rId55" Type="http://schemas.openxmlformats.org/officeDocument/2006/relationships/hyperlink" Target="https://adilet.zan.kz/rus/docs/V2300032754" TargetMode="External"/><Relationship Id="rId63" Type="http://schemas.openxmlformats.org/officeDocument/2006/relationships/hyperlink" Target="https://adilet.zan.kz/rus/docs/V2000021613" TargetMode="External"/><Relationship Id="rId7" Type="http://schemas.openxmlformats.org/officeDocument/2006/relationships/hyperlink" Target="https://adilet.zan.kz/rus/docs/V23000327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300032754" TargetMode="External"/><Relationship Id="rId20" Type="http://schemas.openxmlformats.org/officeDocument/2006/relationships/hyperlink" Target="https://adilet.zan.kz/rus/docs/V2300032754" TargetMode="External"/><Relationship Id="rId29" Type="http://schemas.openxmlformats.org/officeDocument/2006/relationships/hyperlink" Target="https://adilet.zan.kz/rus/docs/V2000020674" TargetMode="External"/><Relationship Id="rId41" Type="http://schemas.openxmlformats.org/officeDocument/2006/relationships/hyperlink" Target="https://adilet.zan.kz/rus/docs/V1500010661" TargetMode="External"/><Relationship Id="rId54" Type="http://schemas.openxmlformats.org/officeDocument/2006/relationships/hyperlink" Target="https://adilet.zan.kz/rus/docs/V2300032754" TargetMode="External"/><Relationship Id="rId62" Type="http://schemas.openxmlformats.org/officeDocument/2006/relationships/hyperlink" Target="https://adilet.zan.kz/rus/docs/V150001076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300032065" TargetMode="External"/><Relationship Id="rId11" Type="http://schemas.openxmlformats.org/officeDocument/2006/relationships/hyperlink" Target="https://adilet.zan.kz/rus/docs/V2300032754" TargetMode="External"/><Relationship Id="rId24" Type="http://schemas.openxmlformats.org/officeDocument/2006/relationships/hyperlink" Target="https://adilet.zan.kz/rus/docs/V2300032754" TargetMode="External"/><Relationship Id="rId32" Type="http://schemas.openxmlformats.org/officeDocument/2006/relationships/hyperlink" Target="https://adilet.zan.kz/rus/docs/V2300032754" TargetMode="External"/><Relationship Id="rId37" Type="http://schemas.openxmlformats.org/officeDocument/2006/relationships/hyperlink" Target="https://adilet.zan.kz/rus/docs/V1500011711" TargetMode="External"/><Relationship Id="rId40" Type="http://schemas.openxmlformats.org/officeDocument/2006/relationships/hyperlink" Target="https://adilet.zan.kz/rus/docs/V2000020309" TargetMode="External"/><Relationship Id="rId45" Type="http://schemas.openxmlformats.org/officeDocument/2006/relationships/hyperlink" Target="https://adilet.zan.kz/rus/docs/V1500010764" TargetMode="External"/><Relationship Id="rId53" Type="http://schemas.openxmlformats.org/officeDocument/2006/relationships/hyperlink" Target="https://adilet.zan.kz/rus/docs/V2300032754" TargetMode="External"/><Relationship Id="rId58" Type="http://schemas.openxmlformats.org/officeDocument/2006/relationships/hyperlink" Target="https://adilet.zan.kz/rus/docs/V2300032754" TargetMode="External"/><Relationship Id="rId5" Type="http://schemas.openxmlformats.org/officeDocument/2006/relationships/hyperlink" Target="https://adilet.zan.kz/rus/docs/V2000019982" TargetMode="External"/><Relationship Id="rId15" Type="http://schemas.openxmlformats.org/officeDocument/2006/relationships/hyperlink" Target="https://adilet.zan.kz/rus/docs/V1700014881" TargetMode="External"/><Relationship Id="rId23" Type="http://schemas.openxmlformats.org/officeDocument/2006/relationships/hyperlink" Target="https://adilet.zan.kz/rus/docs/V2300032754" TargetMode="External"/><Relationship Id="rId28" Type="http://schemas.openxmlformats.org/officeDocument/2006/relationships/hyperlink" Target="https://adilet.zan.kz/rus/docs/V1900019008" TargetMode="External"/><Relationship Id="rId36" Type="http://schemas.openxmlformats.org/officeDocument/2006/relationships/hyperlink" Target="https://adilet.zan.kz/rus/docs/V14C0010056" TargetMode="External"/><Relationship Id="rId49" Type="http://schemas.openxmlformats.org/officeDocument/2006/relationships/hyperlink" Target="https://adilet.zan.kz/rus/docs/V1300008624" TargetMode="External"/><Relationship Id="rId57" Type="http://schemas.openxmlformats.org/officeDocument/2006/relationships/hyperlink" Target="https://adilet.zan.kz/rus/docs/V2300032754" TargetMode="External"/><Relationship Id="rId61" Type="http://schemas.openxmlformats.org/officeDocument/2006/relationships/hyperlink" Target="https://adilet.zan.kz/rus/docs/V2300032754" TargetMode="External"/><Relationship Id="rId10" Type="http://schemas.openxmlformats.org/officeDocument/2006/relationships/hyperlink" Target="https://adilet.zan.kz/rus/docs/V2000020192" TargetMode="External"/><Relationship Id="rId19" Type="http://schemas.openxmlformats.org/officeDocument/2006/relationships/hyperlink" Target="https://adilet.zan.kz/rus/docs/V2300032754" TargetMode="External"/><Relationship Id="rId31" Type="http://schemas.openxmlformats.org/officeDocument/2006/relationships/hyperlink" Target="https://adilet.zan.kz/rus/docs/V2300032754" TargetMode="External"/><Relationship Id="rId44" Type="http://schemas.openxmlformats.org/officeDocument/2006/relationships/hyperlink" Target="https://adilet.zan.kz/rus/docs/V1500010764" TargetMode="External"/><Relationship Id="rId52" Type="http://schemas.openxmlformats.org/officeDocument/2006/relationships/hyperlink" Target="https://adilet.zan.kz/rus/docs/V2300032754" TargetMode="External"/><Relationship Id="rId60" Type="http://schemas.openxmlformats.org/officeDocument/2006/relationships/hyperlink" Target="https://adilet.zan.kz/rus/docs/V2300032754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adilet.zan.kz/rus/docs/Z1300000088" TargetMode="External"/><Relationship Id="rId9" Type="http://schemas.openxmlformats.org/officeDocument/2006/relationships/hyperlink" Target="https://adilet.zan.kz/rus/docs/G23IPM00339" TargetMode="External"/><Relationship Id="rId14" Type="http://schemas.openxmlformats.org/officeDocument/2006/relationships/hyperlink" Target="https://adilet.zan.kz/rus/docs/V2300032754" TargetMode="External"/><Relationship Id="rId22" Type="http://schemas.openxmlformats.org/officeDocument/2006/relationships/hyperlink" Target="https://adilet.zan.kz/rus/docs/V2300032754" TargetMode="External"/><Relationship Id="rId27" Type="http://schemas.openxmlformats.org/officeDocument/2006/relationships/hyperlink" Target="https://adilet.zan.kz/rus/docs/V2300032754" TargetMode="External"/><Relationship Id="rId30" Type="http://schemas.openxmlformats.org/officeDocument/2006/relationships/hyperlink" Target="https://adilet.zan.kz/rus/docs/V2000020627" TargetMode="External"/><Relationship Id="rId35" Type="http://schemas.openxmlformats.org/officeDocument/2006/relationships/hyperlink" Target="https://adilet.zan.kz/rus/docs/V1700015517" TargetMode="External"/><Relationship Id="rId43" Type="http://schemas.openxmlformats.org/officeDocument/2006/relationships/hyperlink" Target="https://adilet.zan.kz/rus/docs/V1500010764" TargetMode="External"/><Relationship Id="rId48" Type="http://schemas.openxmlformats.org/officeDocument/2006/relationships/hyperlink" Target="https://adilet.zan.kz/rus/docs/V2000020207" TargetMode="External"/><Relationship Id="rId56" Type="http://schemas.openxmlformats.org/officeDocument/2006/relationships/hyperlink" Target="https://adilet.zan.kz/rus/docs/V230003275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adilet.zan.kz/rus/docs/V2300032754" TargetMode="External"/><Relationship Id="rId51" Type="http://schemas.openxmlformats.org/officeDocument/2006/relationships/hyperlink" Target="https://adilet.zan.kz/rus/docs/V23000327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ilet.zan.kz/rus/docs/V2300032754" TargetMode="External"/><Relationship Id="rId17" Type="http://schemas.openxmlformats.org/officeDocument/2006/relationships/hyperlink" Target="https://adilet.zan.kz/rus/docs/V2300032754" TargetMode="External"/><Relationship Id="rId25" Type="http://schemas.openxmlformats.org/officeDocument/2006/relationships/hyperlink" Target="https://adilet.zan.kz/rus/docs/V2300032754" TargetMode="External"/><Relationship Id="rId33" Type="http://schemas.openxmlformats.org/officeDocument/2006/relationships/hyperlink" Target="https://adilet.zan.kz/rus/docs/V2300032754" TargetMode="External"/><Relationship Id="rId38" Type="http://schemas.openxmlformats.org/officeDocument/2006/relationships/hyperlink" Target="https://adilet.zan.kz/rus/docs/V1500011528" TargetMode="External"/><Relationship Id="rId46" Type="http://schemas.openxmlformats.org/officeDocument/2006/relationships/hyperlink" Target="https://adilet.zan.kz/rus/docs/V2000020256" TargetMode="External"/><Relationship Id="rId59" Type="http://schemas.openxmlformats.org/officeDocument/2006/relationships/hyperlink" Target="https://adilet.zan.kz/rus/docs/V2300032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4692</Words>
  <Characters>26749</Characters>
  <Application>Microsoft Office Word</Application>
  <DocSecurity>0</DocSecurity>
  <Lines>222</Lines>
  <Paragraphs>62</Paragraphs>
  <ScaleCrop>false</ScaleCrop>
  <Company/>
  <LinksUpToDate>false</LinksUpToDate>
  <CharactersWithSpaces>31379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2023-09-20T09:48:00Z</dcterms:created>
  <dcterms:modified xsi:type="dcterms:W3CDTF">2023-09-20T09:51:00Z</dcterms:modified>
</cp:coreProperties>
</file>